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35" w:rsidRDefault="00030689" w:rsidP="00244981">
      <w:pPr>
        <w:pStyle w:val="berschrift1"/>
        <w:spacing w:before="0" w:after="0" w:line="276" w:lineRule="auto"/>
        <w:jc w:val="left"/>
      </w:pPr>
      <w:r>
        <w:t>Wirtgen</w:t>
      </w:r>
      <w:r w:rsidR="00B106C6">
        <w:t xml:space="preserve"> </w:t>
      </w:r>
      <w:r w:rsidR="00B106C6" w:rsidRPr="00B106C6">
        <w:t>Großfräsen</w:t>
      </w:r>
      <w:r w:rsidR="00B106C6">
        <w:t>-Flaggschiffe</w:t>
      </w:r>
      <w:r w:rsidR="002F3618">
        <w:t xml:space="preserve"> komplettieren neue F-Serie</w:t>
      </w:r>
      <w:r w:rsidR="00B106C6">
        <w:t xml:space="preserve"> </w:t>
      </w:r>
    </w:p>
    <w:p w:rsidR="002E765F" w:rsidRPr="00A80677" w:rsidRDefault="002E765F" w:rsidP="008569CD">
      <w:pPr>
        <w:pStyle w:val="Text"/>
        <w:spacing w:line="276" w:lineRule="auto"/>
      </w:pPr>
    </w:p>
    <w:p w:rsidR="00244981" w:rsidRDefault="00AD4856" w:rsidP="008569CD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Mit dem</w:t>
      </w:r>
      <w:r w:rsidR="00964435" w:rsidRPr="00964435">
        <w:rPr>
          <w:rStyle w:val="Hervorhebung"/>
        </w:rPr>
        <w:t xml:space="preserve"> erfolgreichen Markteintritt </w:t>
      </w:r>
      <w:r w:rsidR="004F6091">
        <w:rPr>
          <w:rStyle w:val="Hervorhebung"/>
        </w:rPr>
        <w:t>der</w:t>
      </w:r>
      <w:r w:rsidR="004F6091" w:rsidRPr="00964435">
        <w:rPr>
          <w:rStyle w:val="Hervorhebung"/>
        </w:rPr>
        <w:t xml:space="preserve"> </w:t>
      </w:r>
      <w:r w:rsidR="009F38F6">
        <w:rPr>
          <w:rStyle w:val="Hervorhebung"/>
        </w:rPr>
        <w:t>neuen</w:t>
      </w:r>
      <w:r w:rsidR="00B41DB8">
        <w:rPr>
          <w:rStyle w:val="Hervorhebung"/>
        </w:rPr>
        <w:t xml:space="preserve"> </w:t>
      </w:r>
      <w:r w:rsidR="00964435" w:rsidRPr="00964435">
        <w:rPr>
          <w:rStyle w:val="Hervorhebung"/>
        </w:rPr>
        <w:t xml:space="preserve">Großfräsen-Generation </w:t>
      </w:r>
      <w:r>
        <w:rPr>
          <w:rStyle w:val="Hervorhebung"/>
        </w:rPr>
        <w:t>hat</w:t>
      </w:r>
      <w:r w:rsidR="00624A97">
        <w:rPr>
          <w:rStyle w:val="Hervorhebung"/>
        </w:rPr>
        <w:t xml:space="preserve"> </w:t>
      </w:r>
      <w:proofErr w:type="spellStart"/>
      <w:r w:rsidR="00964435">
        <w:rPr>
          <w:rStyle w:val="Hervorhebung"/>
        </w:rPr>
        <w:t>Wirtgen</w:t>
      </w:r>
      <w:proofErr w:type="spellEnd"/>
      <w:r w:rsidR="00964435" w:rsidRPr="00964435">
        <w:rPr>
          <w:rStyle w:val="Hervorhebung"/>
        </w:rPr>
        <w:t xml:space="preserve"> </w:t>
      </w:r>
      <w:r>
        <w:rPr>
          <w:rStyle w:val="Hervorhebung"/>
        </w:rPr>
        <w:t xml:space="preserve">das Fräsen in puncto </w:t>
      </w:r>
      <w:r w:rsidR="00B450EC">
        <w:rPr>
          <w:rStyle w:val="Hervorhebung"/>
        </w:rPr>
        <w:t>Fräsl</w:t>
      </w:r>
      <w:r w:rsidR="009F38F6">
        <w:rPr>
          <w:rStyle w:val="Hervorhebung"/>
        </w:rPr>
        <w:t xml:space="preserve">eistung und </w:t>
      </w:r>
      <w:r>
        <w:rPr>
          <w:rStyle w:val="Hervorhebung"/>
        </w:rPr>
        <w:t xml:space="preserve">Effizienz </w:t>
      </w:r>
      <w:r w:rsidR="00FE0DB8">
        <w:rPr>
          <w:rStyle w:val="Hervorhebung"/>
        </w:rPr>
        <w:t>nachhaltig gesteigert. Nun vervollständig</w:t>
      </w:r>
      <w:r w:rsidR="00717EF9">
        <w:rPr>
          <w:rStyle w:val="Hervorhebung"/>
        </w:rPr>
        <w:t>t</w:t>
      </w:r>
      <w:r w:rsidR="00FE0DB8">
        <w:rPr>
          <w:rStyle w:val="Hervorhebung"/>
        </w:rPr>
        <w:t xml:space="preserve"> </w:t>
      </w:r>
      <w:r w:rsidR="00717EF9">
        <w:rPr>
          <w:rStyle w:val="Hervorhebung"/>
        </w:rPr>
        <w:t xml:space="preserve">der </w:t>
      </w:r>
      <w:r w:rsidR="00717EF9" w:rsidRPr="00717EF9">
        <w:rPr>
          <w:rStyle w:val="Hervorhebung"/>
        </w:rPr>
        <w:t xml:space="preserve">Kaltfräsen-Spezialist </w:t>
      </w:r>
      <w:r w:rsidR="00FE0DB8" w:rsidRPr="00FE0DB8">
        <w:rPr>
          <w:rStyle w:val="Hervorhebung"/>
        </w:rPr>
        <w:t xml:space="preserve">die </w:t>
      </w:r>
      <w:r w:rsidR="009F38F6">
        <w:rPr>
          <w:rStyle w:val="Hervorhebung"/>
        </w:rPr>
        <w:t>intelligente</w:t>
      </w:r>
      <w:r w:rsidR="00FE0DB8" w:rsidRPr="00FE0DB8">
        <w:rPr>
          <w:rStyle w:val="Hervorhebung"/>
        </w:rPr>
        <w:t xml:space="preserve"> F-Serie</w:t>
      </w:r>
      <w:r w:rsidR="00845888" w:rsidRPr="00845888">
        <w:t xml:space="preserve"> </w:t>
      </w:r>
      <w:r w:rsidR="00845888" w:rsidRPr="00845888">
        <w:rPr>
          <w:rStyle w:val="Hervorhebung"/>
        </w:rPr>
        <w:t>mit de</w:t>
      </w:r>
      <w:r w:rsidR="009F38F6">
        <w:rPr>
          <w:rStyle w:val="Hervorhebung"/>
        </w:rPr>
        <w:t>n</w:t>
      </w:r>
      <w:r w:rsidR="00845888" w:rsidRPr="00845888">
        <w:rPr>
          <w:rStyle w:val="Hervorhebung"/>
        </w:rPr>
        <w:t xml:space="preserve"> </w:t>
      </w:r>
      <w:r w:rsidR="00E02CC5">
        <w:rPr>
          <w:rStyle w:val="Hervorhebung"/>
        </w:rPr>
        <w:t xml:space="preserve">beiden </w:t>
      </w:r>
      <w:r w:rsidR="009F38F6">
        <w:rPr>
          <w:rStyle w:val="Hervorhebung"/>
        </w:rPr>
        <w:t>Flaggschiffen W 2</w:t>
      </w:r>
      <w:r w:rsidR="00F85BF6">
        <w:rPr>
          <w:rStyle w:val="Hervorhebung"/>
        </w:rPr>
        <w:t>2</w:t>
      </w:r>
      <w:r w:rsidR="009F38F6">
        <w:rPr>
          <w:rStyle w:val="Hervorhebung"/>
        </w:rPr>
        <w:t>0 </w:t>
      </w:r>
      <w:proofErr w:type="spellStart"/>
      <w:r w:rsidR="009F38F6">
        <w:rPr>
          <w:rStyle w:val="Hervorhebung"/>
        </w:rPr>
        <w:t>Fi</w:t>
      </w:r>
      <w:proofErr w:type="spellEnd"/>
      <w:r w:rsidR="00BE1E1E">
        <w:rPr>
          <w:rStyle w:val="Hervorhebung"/>
        </w:rPr>
        <w:t xml:space="preserve"> </w:t>
      </w:r>
      <w:r w:rsidR="009F38F6">
        <w:rPr>
          <w:rStyle w:val="Hervorhebung"/>
        </w:rPr>
        <w:t>und W 250 </w:t>
      </w:r>
      <w:proofErr w:type="spellStart"/>
      <w:r w:rsidR="009F38F6">
        <w:rPr>
          <w:rStyle w:val="Hervorhebung"/>
        </w:rPr>
        <w:t>Fi</w:t>
      </w:r>
      <w:proofErr w:type="spellEnd"/>
      <w:r w:rsidR="00624A97">
        <w:rPr>
          <w:rStyle w:val="Hervorhebung"/>
        </w:rPr>
        <w:t xml:space="preserve">. </w:t>
      </w:r>
    </w:p>
    <w:p w:rsidR="002F3618" w:rsidRDefault="002F3618" w:rsidP="008569CD">
      <w:pPr>
        <w:pStyle w:val="Text"/>
        <w:spacing w:line="276" w:lineRule="auto"/>
        <w:rPr>
          <w:noProof/>
          <w:lang w:eastAsia="de-DE"/>
        </w:rPr>
      </w:pPr>
    </w:p>
    <w:p w:rsidR="00575309" w:rsidRPr="006C592B" w:rsidRDefault="004F6091" w:rsidP="00894193">
      <w:pPr>
        <w:pStyle w:val="Text"/>
        <w:spacing w:line="276" w:lineRule="auto"/>
        <w:rPr>
          <w:szCs w:val="22"/>
        </w:rPr>
      </w:pPr>
      <w:r>
        <w:rPr>
          <w:szCs w:val="22"/>
        </w:rPr>
        <w:t>Die</w:t>
      </w:r>
      <w:r w:rsidR="0090669D" w:rsidRPr="0090669D">
        <w:rPr>
          <w:szCs w:val="22"/>
        </w:rPr>
        <w:t xml:space="preserve"> </w:t>
      </w:r>
      <w:r w:rsidR="009606DD">
        <w:rPr>
          <w:szCs w:val="22"/>
        </w:rPr>
        <w:t xml:space="preserve">neuen </w:t>
      </w:r>
      <w:r w:rsidR="0090669D" w:rsidRPr="0090669D">
        <w:rPr>
          <w:szCs w:val="22"/>
        </w:rPr>
        <w:t xml:space="preserve">Großfräsen </w:t>
      </w:r>
      <w:r w:rsidR="00666427" w:rsidRPr="00666427">
        <w:rPr>
          <w:rStyle w:val="Hervorhebung"/>
          <w:b w:val="0"/>
          <w:szCs w:val="22"/>
        </w:rPr>
        <w:t>W 220 </w:t>
      </w:r>
      <w:proofErr w:type="spellStart"/>
      <w:r w:rsidR="00666427" w:rsidRPr="00666427">
        <w:rPr>
          <w:rStyle w:val="Hervorhebung"/>
          <w:b w:val="0"/>
          <w:szCs w:val="22"/>
        </w:rPr>
        <w:t>Fi</w:t>
      </w:r>
      <w:proofErr w:type="spellEnd"/>
      <w:r w:rsidR="00666427" w:rsidRPr="00666427">
        <w:rPr>
          <w:rStyle w:val="Hervorhebung"/>
          <w:b w:val="0"/>
          <w:szCs w:val="22"/>
        </w:rPr>
        <w:t xml:space="preserve"> und W 2</w:t>
      </w:r>
      <w:r w:rsidR="00F85BF6">
        <w:rPr>
          <w:rStyle w:val="Hervorhebung"/>
          <w:b w:val="0"/>
          <w:szCs w:val="22"/>
        </w:rPr>
        <w:t>5</w:t>
      </w:r>
      <w:r w:rsidR="00666427" w:rsidRPr="00666427">
        <w:rPr>
          <w:rStyle w:val="Hervorhebung"/>
          <w:b w:val="0"/>
          <w:szCs w:val="22"/>
        </w:rPr>
        <w:t>0 </w:t>
      </w:r>
      <w:proofErr w:type="spellStart"/>
      <w:r w:rsidR="00666427" w:rsidRPr="00666427">
        <w:rPr>
          <w:rStyle w:val="Hervorhebung"/>
          <w:b w:val="0"/>
          <w:szCs w:val="22"/>
        </w:rPr>
        <w:t>Fi</w:t>
      </w:r>
      <w:proofErr w:type="spellEnd"/>
      <w:r w:rsidR="00666427">
        <w:rPr>
          <w:szCs w:val="22"/>
        </w:rPr>
        <w:t xml:space="preserve"> </w:t>
      </w:r>
      <w:r w:rsidR="00257B0B">
        <w:rPr>
          <w:szCs w:val="22"/>
        </w:rPr>
        <w:t xml:space="preserve">bedienen </w:t>
      </w:r>
      <w:r w:rsidR="000A623C">
        <w:rPr>
          <w:szCs w:val="22"/>
        </w:rPr>
        <w:t>bei einer max. Frästiefe bis 350 mm</w:t>
      </w:r>
      <w:r w:rsidR="00D4247C">
        <w:rPr>
          <w:szCs w:val="22"/>
        </w:rPr>
        <w:t>.</w:t>
      </w:r>
      <w:r w:rsidR="000A623C">
        <w:rPr>
          <w:szCs w:val="22"/>
        </w:rPr>
        <w:t xml:space="preserve"> </w:t>
      </w:r>
      <w:r w:rsidR="0090669D" w:rsidRPr="0090669D">
        <w:rPr>
          <w:szCs w:val="22"/>
        </w:rPr>
        <w:t>ein breites Anwendungsspektrum</w:t>
      </w:r>
      <w:r w:rsidR="00C25285">
        <w:rPr>
          <w:szCs w:val="22"/>
        </w:rPr>
        <w:t xml:space="preserve"> </w:t>
      </w:r>
      <w:r w:rsidR="009000AD">
        <w:rPr>
          <w:szCs w:val="22"/>
        </w:rPr>
        <w:t>– v</w:t>
      </w:r>
      <w:r w:rsidR="00784C62" w:rsidRPr="00784C62">
        <w:rPr>
          <w:szCs w:val="22"/>
        </w:rPr>
        <w:t>on</w:t>
      </w:r>
      <w:r w:rsidR="009000AD">
        <w:rPr>
          <w:szCs w:val="22"/>
        </w:rPr>
        <w:t xml:space="preserve"> </w:t>
      </w:r>
      <w:r w:rsidR="00784C62" w:rsidRPr="00784C62">
        <w:rPr>
          <w:szCs w:val="22"/>
        </w:rPr>
        <w:t xml:space="preserve">der Deckschichtsanierung über </w:t>
      </w:r>
      <w:r w:rsidR="00C00C6E" w:rsidRPr="00C00C6E">
        <w:rPr>
          <w:szCs w:val="22"/>
        </w:rPr>
        <w:t xml:space="preserve">Feinfräsarbeiten </w:t>
      </w:r>
      <w:r w:rsidR="00784C62" w:rsidRPr="00784C62">
        <w:rPr>
          <w:szCs w:val="22"/>
        </w:rPr>
        <w:t>bis zu</w:t>
      </w:r>
      <w:r w:rsidR="00C00C6E">
        <w:rPr>
          <w:szCs w:val="22"/>
        </w:rPr>
        <w:t>m</w:t>
      </w:r>
      <w:r w:rsidR="00784C62" w:rsidRPr="00784C62">
        <w:rPr>
          <w:szCs w:val="22"/>
        </w:rPr>
        <w:t xml:space="preserve"> </w:t>
      </w:r>
      <w:r w:rsidR="00C00C6E" w:rsidRPr="00C00C6E">
        <w:rPr>
          <w:szCs w:val="22"/>
        </w:rPr>
        <w:t>Komplettausbau</w:t>
      </w:r>
      <w:r w:rsidR="009000AD">
        <w:rPr>
          <w:szCs w:val="22"/>
        </w:rPr>
        <w:t xml:space="preserve">. </w:t>
      </w:r>
      <w:r w:rsidR="003603D6" w:rsidRPr="003603D6">
        <w:rPr>
          <w:szCs w:val="22"/>
        </w:rPr>
        <w:t>Für höchste und effiziente Fräslei</w:t>
      </w:r>
      <w:r w:rsidR="00730BDC">
        <w:rPr>
          <w:szCs w:val="22"/>
        </w:rPr>
        <w:t>s</w:t>
      </w:r>
      <w:r w:rsidR="003603D6" w:rsidRPr="003603D6">
        <w:rPr>
          <w:szCs w:val="22"/>
        </w:rPr>
        <w:t xml:space="preserve">tungen stehen unterschiedliche Antriebskonzepte zur Verfügung. So ist die W 220 </w:t>
      </w:r>
      <w:proofErr w:type="spellStart"/>
      <w:r w:rsidR="003603D6" w:rsidRPr="003603D6">
        <w:rPr>
          <w:szCs w:val="22"/>
        </w:rPr>
        <w:t>Fi</w:t>
      </w:r>
      <w:proofErr w:type="spellEnd"/>
      <w:r w:rsidR="003603D6" w:rsidRPr="003603D6">
        <w:rPr>
          <w:szCs w:val="22"/>
        </w:rPr>
        <w:t xml:space="preserve"> mit dem Zwei-Gang-Lastschaltgetriebe Dual </w:t>
      </w:r>
      <w:proofErr w:type="spellStart"/>
      <w:r w:rsidR="003603D6" w:rsidRPr="003603D6">
        <w:rPr>
          <w:szCs w:val="22"/>
        </w:rPr>
        <w:t>Shift</w:t>
      </w:r>
      <w:proofErr w:type="spellEnd"/>
      <w:r w:rsidR="003603D6" w:rsidRPr="003603D6">
        <w:rPr>
          <w:szCs w:val="22"/>
        </w:rPr>
        <w:t xml:space="preserve">, die W 250 </w:t>
      </w:r>
      <w:proofErr w:type="spellStart"/>
      <w:r w:rsidR="003603D6" w:rsidRPr="003603D6">
        <w:rPr>
          <w:szCs w:val="22"/>
        </w:rPr>
        <w:t>Fi</w:t>
      </w:r>
      <w:proofErr w:type="spellEnd"/>
      <w:r w:rsidR="003603D6" w:rsidRPr="003603D6">
        <w:rPr>
          <w:szCs w:val="22"/>
        </w:rPr>
        <w:t xml:space="preserve"> </w:t>
      </w:r>
      <w:r w:rsidR="003603D6">
        <w:rPr>
          <w:szCs w:val="22"/>
        </w:rPr>
        <w:t>mit dem</w:t>
      </w:r>
      <w:r w:rsidR="003603D6" w:rsidRPr="003603D6">
        <w:rPr>
          <w:szCs w:val="22"/>
        </w:rPr>
        <w:t xml:space="preserve"> Doppelmotorantrieb </w:t>
      </w:r>
      <w:proofErr w:type="spellStart"/>
      <w:r w:rsidR="003603D6" w:rsidRPr="003603D6">
        <w:rPr>
          <w:szCs w:val="22"/>
        </w:rPr>
        <w:t>Active</w:t>
      </w:r>
      <w:proofErr w:type="spellEnd"/>
      <w:r w:rsidR="003603D6" w:rsidRPr="003603D6">
        <w:rPr>
          <w:szCs w:val="22"/>
        </w:rPr>
        <w:t xml:space="preserve"> Dual Power</w:t>
      </w:r>
      <w:r w:rsidR="000A623C" w:rsidRPr="000A623C">
        <w:t xml:space="preserve"> </w:t>
      </w:r>
      <w:r w:rsidR="000A623C" w:rsidRPr="000A623C">
        <w:rPr>
          <w:szCs w:val="22"/>
        </w:rPr>
        <w:t>ausgestattet</w:t>
      </w:r>
      <w:r w:rsidR="003603D6" w:rsidRPr="003603D6">
        <w:rPr>
          <w:szCs w:val="22"/>
        </w:rPr>
        <w:t>.</w:t>
      </w:r>
      <w:r w:rsidR="003603D6">
        <w:rPr>
          <w:szCs w:val="22"/>
        </w:rPr>
        <w:t xml:space="preserve"> </w:t>
      </w:r>
      <w:r w:rsidR="009000AD">
        <w:rPr>
          <w:szCs w:val="22"/>
        </w:rPr>
        <w:t>M</w:t>
      </w:r>
      <w:r w:rsidR="00B00F52">
        <w:rPr>
          <w:szCs w:val="22"/>
        </w:rPr>
        <w:t xml:space="preserve">it </w:t>
      </w:r>
      <w:r w:rsidR="00784C62" w:rsidRPr="00784C62">
        <w:rPr>
          <w:szCs w:val="22"/>
        </w:rPr>
        <w:t>812</w:t>
      </w:r>
      <w:r w:rsidR="00784C62">
        <w:rPr>
          <w:szCs w:val="22"/>
        </w:rPr>
        <w:t> </w:t>
      </w:r>
      <w:r w:rsidR="00784C62" w:rsidRPr="00784C62">
        <w:rPr>
          <w:szCs w:val="22"/>
        </w:rPr>
        <w:t>PS</w:t>
      </w:r>
      <w:r w:rsidR="00456AA7">
        <w:rPr>
          <w:szCs w:val="22"/>
        </w:rPr>
        <w:t xml:space="preserve"> </w:t>
      </w:r>
      <w:r w:rsidR="008E4788">
        <w:rPr>
          <w:szCs w:val="22"/>
        </w:rPr>
        <w:t>(</w:t>
      </w:r>
      <w:r w:rsidR="00894193" w:rsidRPr="00894193">
        <w:rPr>
          <w:szCs w:val="22"/>
        </w:rPr>
        <w:t xml:space="preserve">W 220 </w:t>
      </w:r>
      <w:proofErr w:type="spellStart"/>
      <w:r w:rsidR="00894193" w:rsidRPr="00894193">
        <w:rPr>
          <w:szCs w:val="22"/>
        </w:rPr>
        <w:t>Fi</w:t>
      </w:r>
      <w:proofErr w:type="spellEnd"/>
      <w:r w:rsidR="008E4788">
        <w:rPr>
          <w:szCs w:val="22"/>
        </w:rPr>
        <w:t>)</w:t>
      </w:r>
      <w:r w:rsidR="00894193" w:rsidRPr="00894193">
        <w:rPr>
          <w:szCs w:val="22"/>
        </w:rPr>
        <w:t xml:space="preserve"> </w:t>
      </w:r>
      <w:r w:rsidR="009000AD">
        <w:rPr>
          <w:szCs w:val="22"/>
        </w:rPr>
        <w:t>und</w:t>
      </w:r>
      <w:r w:rsidR="00784C62">
        <w:rPr>
          <w:szCs w:val="22"/>
        </w:rPr>
        <w:t xml:space="preserve"> </w:t>
      </w:r>
      <w:r w:rsidR="00894193" w:rsidRPr="00894193">
        <w:rPr>
          <w:szCs w:val="22"/>
        </w:rPr>
        <w:t>1.024</w:t>
      </w:r>
      <w:r w:rsidR="00FD4FD3">
        <w:rPr>
          <w:szCs w:val="22"/>
        </w:rPr>
        <w:t> </w:t>
      </w:r>
      <w:r w:rsidR="00894193" w:rsidRPr="00894193">
        <w:rPr>
          <w:szCs w:val="22"/>
        </w:rPr>
        <w:t>PS</w:t>
      </w:r>
      <w:r w:rsidR="00894193" w:rsidRPr="00894193">
        <w:t xml:space="preserve"> </w:t>
      </w:r>
      <w:r w:rsidR="008E4788">
        <w:t xml:space="preserve">(W 250 </w:t>
      </w:r>
      <w:proofErr w:type="spellStart"/>
      <w:r w:rsidR="008E4788">
        <w:t>Fi</w:t>
      </w:r>
      <w:proofErr w:type="spellEnd"/>
      <w:r w:rsidR="008E4788">
        <w:t xml:space="preserve">) </w:t>
      </w:r>
      <w:r w:rsidR="00C25285">
        <w:t xml:space="preserve">verfügen </w:t>
      </w:r>
      <w:r w:rsidR="003603D6">
        <w:t>die</w:t>
      </w:r>
      <w:r w:rsidR="00C25285">
        <w:t xml:space="preserve"> </w:t>
      </w:r>
      <w:r w:rsidR="003F14C0">
        <w:t xml:space="preserve">zwei </w:t>
      </w:r>
      <w:r w:rsidR="003603D6">
        <w:t>Flaggschiffe</w:t>
      </w:r>
      <w:r w:rsidR="00C25285">
        <w:t xml:space="preserve"> über </w:t>
      </w:r>
      <w:r w:rsidR="00894193" w:rsidRPr="00894193">
        <w:rPr>
          <w:szCs w:val="22"/>
        </w:rPr>
        <w:t>enorme Motorleistungen</w:t>
      </w:r>
      <w:r w:rsidR="004E1A76" w:rsidRPr="004E1A76">
        <w:rPr>
          <w:szCs w:val="22"/>
        </w:rPr>
        <w:t>.</w:t>
      </w:r>
      <w:r w:rsidR="004E1A76">
        <w:rPr>
          <w:szCs w:val="22"/>
        </w:rPr>
        <w:t xml:space="preserve"> 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de-DE"/>
        </w:rPr>
      </w:pPr>
    </w:p>
    <w:p w:rsidR="009606DD" w:rsidRPr="0048749D" w:rsidRDefault="0048749D" w:rsidP="008569CD">
      <w:pPr>
        <w:pStyle w:val="Text"/>
        <w:spacing w:line="276" w:lineRule="auto"/>
        <w:rPr>
          <w:b/>
          <w:noProof/>
          <w:lang w:eastAsia="de-DE"/>
        </w:rPr>
      </w:pPr>
      <w:r w:rsidRPr="0048749D">
        <w:rPr>
          <w:b/>
          <w:noProof/>
          <w:lang w:eastAsia="de-DE"/>
        </w:rPr>
        <w:t xml:space="preserve">Mill </w:t>
      </w:r>
      <w:r w:rsidR="009A07C2">
        <w:rPr>
          <w:b/>
          <w:noProof/>
          <w:lang w:eastAsia="de-DE"/>
        </w:rPr>
        <w:t xml:space="preserve">Assist </w:t>
      </w:r>
      <w:r w:rsidRPr="0048749D">
        <w:rPr>
          <w:b/>
          <w:noProof/>
          <w:lang w:eastAsia="de-DE"/>
        </w:rPr>
        <w:t>serienmäßig</w:t>
      </w:r>
    </w:p>
    <w:p w:rsidR="00401C25" w:rsidRDefault="00D66053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  <w:r>
        <w:rPr>
          <w:noProof/>
          <w:sz w:val="22"/>
          <w:szCs w:val="22"/>
          <w:lang w:eastAsia="de-DE"/>
        </w:rPr>
        <w:t>Wie die</w:t>
      </w:r>
      <w:r w:rsidR="009A07C2" w:rsidRPr="00620811">
        <w:rPr>
          <w:noProof/>
          <w:sz w:val="22"/>
          <w:szCs w:val="22"/>
          <w:lang w:eastAsia="de-DE"/>
        </w:rPr>
        <w:t xml:space="preserve"> im Markt bereits erfolgreich</w:t>
      </w:r>
      <w:r w:rsidR="00620811" w:rsidRPr="00620811">
        <w:rPr>
          <w:noProof/>
          <w:sz w:val="22"/>
          <w:szCs w:val="22"/>
          <w:lang w:eastAsia="de-DE"/>
        </w:rPr>
        <w:t xml:space="preserve">en </w:t>
      </w:r>
      <w:r w:rsidR="009A07C2" w:rsidRPr="00620811">
        <w:rPr>
          <w:noProof/>
          <w:sz w:val="22"/>
          <w:szCs w:val="22"/>
          <w:lang w:eastAsia="de-DE"/>
        </w:rPr>
        <w:t xml:space="preserve">F-Serien-Modelle W 200 Fi, W 207 Fi und W 210 Fi </w:t>
      </w:r>
      <w:r w:rsidR="00B450EC" w:rsidRPr="00620811">
        <w:rPr>
          <w:noProof/>
          <w:sz w:val="22"/>
          <w:szCs w:val="22"/>
          <w:lang w:eastAsia="de-DE"/>
        </w:rPr>
        <w:t xml:space="preserve">setzen </w:t>
      </w:r>
      <w:r>
        <w:rPr>
          <w:noProof/>
          <w:sz w:val="22"/>
          <w:szCs w:val="22"/>
          <w:lang w:eastAsia="de-DE"/>
        </w:rPr>
        <w:t xml:space="preserve">auch die W 220 Fi und die W 250 Fi </w:t>
      </w:r>
      <w:r w:rsidR="00B450EC" w:rsidRPr="00620811">
        <w:rPr>
          <w:noProof/>
          <w:sz w:val="22"/>
          <w:szCs w:val="22"/>
          <w:lang w:eastAsia="de-DE"/>
        </w:rPr>
        <w:t>bei Fräsleistung und Maschineneffizienz</w:t>
      </w:r>
      <w:r w:rsidR="00B450EC" w:rsidRPr="00620811">
        <w:rPr>
          <w:sz w:val="22"/>
          <w:szCs w:val="22"/>
        </w:rPr>
        <w:t xml:space="preserve"> </w:t>
      </w:r>
      <w:r w:rsidR="00B450EC" w:rsidRPr="00620811">
        <w:rPr>
          <w:noProof/>
          <w:sz w:val="22"/>
          <w:szCs w:val="22"/>
          <w:lang w:eastAsia="de-DE"/>
        </w:rPr>
        <w:t>Maßstäbe</w:t>
      </w:r>
      <w:r w:rsidR="009A07C2" w:rsidRPr="00620811">
        <w:rPr>
          <w:noProof/>
          <w:sz w:val="22"/>
          <w:szCs w:val="22"/>
          <w:lang w:eastAsia="de-DE"/>
        </w:rPr>
        <w:t xml:space="preserve">. </w:t>
      </w:r>
      <w:r w:rsidR="00B450EC" w:rsidRPr="00620811">
        <w:rPr>
          <w:noProof/>
          <w:sz w:val="22"/>
          <w:szCs w:val="22"/>
          <w:lang w:eastAsia="de-DE"/>
        </w:rPr>
        <w:t xml:space="preserve">Im Automatikbetrieb stellt das </w:t>
      </w:r>
      <w:r w:rsidR="00C73017">
        <w:rPr>
          <w:noProof/>
          <w:sz w:val="22"/>
          <w:szCs w:val="22"/>
          <w:lang w:eastAsia="de-DE"/>
        </w:rPr>
        <w:t>serienmäßige</w:t>
      </w:r>
      <w:r w:rsidR="00B450EC" w:rsidRPr="00620811">
        <w:rPr>
          <w:noProof/>
          <w:sz w:val="22"/>
          <w:szCs w:val="22"/>
          <w:lang w:eastAsia="de-DE"/>
        </w:rPr>
        <w:t xml:space="preserve"> Assistenzsystem </w:t>
      </w:r>
      <w:r w:rsidR="008663C6">
        <w:rPr>
          <w:noProof/>
          <w:sz w:val="22"/>
          <w:szCs w:val="22"/>
          <w:lang w:eastAsia="de-DE"/>
        </w:rPr>
        <w:t xml:space="preserve">Mill Assist </w:t>
      </w:r>
      <w:r w:rsidR="00B450EC" w:rsidRPr="00620811">
        <w:rPr>
          <w:noProof/>
          <w:sz w:val="22"/>
          <w:szCs w:val="22"/>
          <w:lang w:eastAsia="de-DE"/>
        </w:rPr>
        <w:t xml:space="preserve">das günstigste Arbeitsverhältnis zwischen </w:t>
      </w:r>
      <w:r>
        <w:rPr>
          <w:noProof/>
          <w:sz w:val="22"/>
          <w:szCs w:val="22"/>
          <w:lang w:eastAsia="de-DE"/>
        </w:rPr>
        <w:t>L</w:t>
      </w:r>
      <w:r w:rsidR="00B450EC" w:rsidRPr="00620811">
        <w:rPr>
          <w:noProof/>
          <w:sz w:val="22"/>
          <w:szCs w:val="22"/>
          <w:lang w:eastAsia="de-DE"/>
        </w:rPr>
        <w:t xml:space="preserve">eistung und Betriebskosten ein. </w:t>
      </w:r>
      <w:r w:rsidR="00401C25" w:rsidRPr="00401C25">
        <w:rPr>
          <w:noProof/>
          <w:sz w:val="22"/>
          <w:szCs w:val="22"/>
          <w:lang w:eastAsia="de-DE"/>
        </w:rPr>
        <w:t>Dies erhöht nicht nur die Fräsleistung, sondern reduziert auch Diesel-, Wasser- und Meißelverbrauch sowie CO</w:t>
      </w:r>
      <w:r w:rsidR="00401C25" w:rsidRPr="00401C25">
        <w:rPr>
          <w:noProof/>
          <w:sz w:val="22"/>
          <w:szCs w:val="22"/>
          <w:vertAlign w:val="subscript"/>
          <w:lang w:eastAsia="de-DE"/>
        </w:rPr>
        <w:t>2</w:t>
      </w:r>
      <w:r w:rsidR="00401C25" w:rsidRPr="00401C25">
        <w:rPr>
          <w:noProof/>
          <w:sz w:val="22"/>
          <w:szCs w:val="22"/>
          <w:lang w:eastAsia="de-DE"/>
        </w:rPr>
        <w:t>-Emissionen.</w:t>
      </w:r>
    </w:p>
    <w:p w:rsidR="00A75139" w:rsidRDefault="00A75139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</w:p>
    <w:p w:rsidR="00A75139" w:rsidRPr="000A623C" w:rsidRDefault="00D66053" w:rsidP="008569CD">
      <w:pPr>
        <w:spacing w:line="276" w:lineRule="auto"/>
        <w:jc w:val="both"/>
        <w:rPr>
          <w:i/>
          <w:noProof/>
          <w:sz w:val="22"/>
          <w:szCs w:val="22"/>
          <w:lang w:eastAsia="de-DE"/>
        </w:rPr>
      </w:pPr>
      <w:r w:rsidRPr="000A623C">
        <w:rPr>
          <w:i/>
          <w:noProof/>
          <w:sz w:val="22"/>
          <w:szCs w:val="22"/>
          <w:lang w:eastAsia="de-DE"/>
        </w:rPr>
        <w:t xml:space="preserve">Optimale </w:t>
      </w:r>
      <w:r w:rsidR="00A75139" w:rsidRPr="000A623C">
        <w:rPr>
          <w:i/>
          <w:noProof/>
          <w:sz w:val="22"/>
          <w:szCs w:val="22"/>
          <w:lang w:eastAsia="de-DE"/>
        </w:rPr>
        <w:t xml:space="preserve">Maschinenparameter </w:t>
      </w:r>
      <w:r w:rsidRPr="000A623C">
        <w:rPr>
          <w:i/>
          <w:noProof/>
          <w:sz w:val="22"/>
          <w:szCs w:val="22"/>
          <w:lang w:eastAsia="de-DE"/>
        </w:rPr>
        <w:t xml:space="preserve">bei </w:t>
      </w:r>
      <w:r w:rsidR="00606553" w:rsidRPr="000A623C">
        <w:rPr>
          <w:i/>
          <w:noProof/>
          <w:sz w:val="22"/>
          <w:szCs w:val="22"/>
          <w:lang w:eastAsia="de-DE"/>
        </w:rPr>
        <w:t>allen</w:t>
      </w:r>
      <w:r w:rsidRPr="000A623C">
        <w:rPr>
          <w:i/>
          <w:noProof/>
          <w:sz w:val="22"/>
          <w:szCs w:val="22"/>
          <w:lang w:eastAsia="de-DE"/>
        </w:rPr>
        <w:t xml:space="preserve"> Arbeitsstrategien</w:t>
      </w:r>
    </w:p>
    <w:p w:rsidR="00620811" w:rsidRPr="00620811" w:rsidRDefault="00A75139" w:rsidP="008569C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620811" w:rsidRPr="00DC3AB2">
        <w:rPr>
          <w:sz w:val="22"/>
          <w:szCs w:val="22"/>
        </w:rPr>
        <w:t xml:space="preserve">er Maschinenfahrer </w:t>
      </w:r>
      <w:r>
        <w:rPr>
          <w:sz w:val="22"/>
          <w:szCs w:val="22"/>
        </w:rPr>
        <w:t xml:space="preserve">kann zusätzlich </w:t>
      </w:r>
      <w:r w:rsidR="00620811" w:rsidRPr="00DC3AB2">
        <w:rPr>
          <w:sz w:val="22"/>
          <w:szCs w:val="22"/>
        </w:rPr>
        <w:t xml:space="preserve">eine Arbeitsstrategie „Kostenoptimiert“, „Leistungsoptimiert“ oder „Fräsbildqualität“ vorwählen. </w:t>
      </w:r>
      <w:r w:rsidR="00401C25">
        <w:rPr>
          <w:sz w:val="22"/>
          <w:szCs w:val="22"/>
        </w:rPr>
        <w:t xml:space="preserve">So </w:t>
      </w:r>
      <w:r w:rsidR="00DC3AB2" w:rsidRPr="00DC3AB2">
        <w:rPr>
          <w:sz w:val="22"/>
          <w:szCs w:val="22"/>
        </w:rPr>
        <w:t>ist es</w:t>
      </w:r>
      <w:r w:rsidR="00620811" w:rsidRPr="00DC3AB2">
        <w:rPr>
          <w:sz w:val="22"/>
          <w:szCs w:val="22"/>
        </w:rPr>
        <w:t xml:space="preserve"> zum Beispiel </w:t>
      </w:r>
      <w:r w:rsidR="00DC3AB2" w:rsidRPr="00DC3AB2">
        <w:rPr>
          <w:sz w:val="22"/>
          <w:szCs w:val="22"/>
        </w:rPr>
        <w:t xml:space="preserve">möglich, </w:t>
      </w:r>
      <w:r w:rsidR="00620811" w:rsidRPr="00DC3AB2">
        <w:rPr>
          <w:sz w:val="22"/>
          <w:szCs w:val="22"/>
        </w:rPr>
        <w:t xml:space="preserve">die erforderliche </w:t>
      </w:r>
      <w:r w:rsidR="00401C25" w:rsidRPr="00401C25">
        <w:rPr>
          <w:sz w:val="22"/>
          <w:szCs w:val="22"/>
        </w:rPr>
        <w:t xml:space="preserve">Fräsbildqualität </w:t>
      </w:r>
      <w:r w:rsidR="00620811" w:rsidRPr="00DC3AB2">
        <w:rPr>
          <w:sz w:val="22"/>
          <w:szCs w:val="22"/>
        </w:rPr>
        <w:t xml:space="preserve">auf einer Skala von 1 für grob bis 10 für sehr fein vorab per Knopfdruck </w:t>
      </w:r>
      <w:r w:rsidR="00DC3AB2" w:rsidRPr="00DC3AB2">
        <w:rPr>
          <w:sz w:val="22"/>
          <w:szCs w:val="22"/>
        </w:rPr>
        <w:t xml:space="preserve">zu </w:t>
      </w:r>
      <w:r w:rsidR="00620811" w:rsidRPr="00DC3AB2">
        <w:rPr>
          <w:sz w:val="22"/>
          <w:szCs w:val="22"/>
        </w:rPr>
        <w:t>definier</w:t>
      </w:r>
      <w:r w:rsidR="00DC3AB2" w:rsidRPr="00DC3AB2">
        <w:rPr>
          <w:sz w:val="22"/>
          <w:szCs w:val="22"/>
        </w:rPr>
        <w:t>en.</w:t>
      </w:r>
      <w:r w:rsidR="00620811" w:rsidRPr="00620811">
        <w:rPr>
          <w:sz w:val="22"/>
          <w:szCs w:val="22"/>
        </w:rPr>
        <w:t xml:space="preserve"> </w:t>
      </w:r>
    </w:p>
    <w:p w:rsidR="00620811" w:rsidRDefault="00620811" w:rsidP="008569CD">
      <w:pPr>
        <w:pStyle w:val="Text"/>
        <w:spacing w:line="276" w:lineRule="auto"/>
        <w:rPr>
          <w:noProof/>
          <w:lang w:eastAsia="de-DE"/>
        </w:rPr>
      </w:pPr>
    </w:p>
    <w:p w:rsidR="00A75139" w:rsidRPr="00C73017" w:rsidRDefault="00A75139" w:rsidP="008569CD">
      <w:pPr>
        <w:pStyle w:val="Text"/>
        <w:spacing w:line="276" w:lineRule="auto"/>
        <w:rPr>
          <w:i/>
          <w:noProof/>
          <w:lang w:eastAsia="de-DE"/>
        </w:rPr>
      </w:pPr>
      <w:r w:rsidRPr="00C73017">
        <w:rPr>
          <w:i/>
          <w:noProof/>
          <w:lang w:eastAsia="de-DE"/>
        </w:rPr>
        <w:t>Automatische Steuerung der Motora</w:t>
      </w:r>
      <w:r w:rsidR="004264BA" w:rsidRPr="00C73017">
        <w:rPr>
          <w:i/>
          <w:noProof/>
          <w:lang w:eastAsia="de-DE"/>
        </w:rPr>
        <w:t>n</w:t>
      </w:r>
      <w:r w:rsidRPr="00C73017">
        <w:rPr>
          <w:i/>
          <w:noProof/>
          <w:lang w:eastAsia="de-DE"/>
        </w:rPr>
        <w:t xml:space="preserve">triebe </w:t>
      </w:r>
    </w:p>
    <w:p w:rsidR="009A07C2" w:rsidRPr="00620811" w:rsidRDefault="008466A3" w:rsidP="008569CD">
      <w:pPr>
        <w:pStyle w:val="Text"/>
        <w:spacing w:line="276" w:lineRule="auto"/>
        <w:rPr>
          <w:noProof/>
          <w:lang w:eastAsia="de-DE"/>
        </w:rPr>
      </w:pPr>
      <w:r>
        <w:rPr>
          <w:noProof/>
          <w:lang w:eastAsia="de-DE"/>
        </w:rPr>
        <w:t xml:space="preserve">Der Mill Assist steuert auch </w:t>
      </w:r>
      <w:r w:rsidR="00A75139" w:rsidRPr="000A623C">
        <w:rPr>
          <w:noProof/>
          <w:lang w:eastAsia="de-DE"/>
        </w:rPr>
        <w:t>das</w:t>
      </w:r>
      <w:r w:rsidR="007946D3" w:rsidRPr="000A623C">
        <w:rPr>
          <w:noProof/>
          <w:lang w:eastAsia="de-DE"/>
        </w:rPr>
        <w:t xml:space="preserve"> Zwei-Gang-Lastschaltgetriebe</w:t>
      </w:r>
      <w:r w:rsidR="009C737E" w:rsidRPr="000A623C">
        <w:rPr>
          <w:noProof/>
          <w:lang w:eastAsia="de-DE"/>
        </w:rPr>
        <w:t xml:space="preserve"> </w:t>
      </w:r>
      <w:r w:rsidR="000A623C" w:rsidRPr="000A623C">
        <w:rPr>
          <w:noProof/>
          <w:lang w:eastAsia="de-DE"/>
        </w:rPr>
        <w:t>Dual Shift</w:t>
      </w:r>
      <w:r>
        <w:rPr>
          <w:noProof/>
          <w:lang w:eastAsia="de-DE"/>
        </w:rPr>
        <w:t xml:space="preserve"> </w:t>
      </w:r>
      <w:r w:rsidRPr="008466A3">
        <w:rPr>
          <w:noProof/>
          <w:lang w:eastAsia="de-DE"/>
        </w:rPr>
        <w:t>automatisch</w:t>
      </w:r>
      <w:r>
        <w:rPr>
          <w:noProof/>
          <w:lang w:eastAsia="de-DE"/>
        </w:rPr>
        <w:t>. In</w:t>
      </w:r>
      <w:r w:rsidR="007946D3" w:rsidRPr="007946D3">
        <w:rPr>
          <w:noProof/>
          <w:lang w:eastAsia="de-DE"/>
        </w:rPr>
        <w:t xml:space="preserve"> Verbindung mit dem Dieselmotor </w:t>
      </w:r>
      <w:r>
        <w:rPr>
          <w:noProof/>
          <w:lang w:eastAsia="de-DE"/>
        </w:rPr>
        <w:t xml:space="preserve">lassen sich </w:t>
      </w:r>
      <w:r w:rsidR="007946D3" w:rsidRPr="007946D3">
        <w:rPr>
          <w:noProof/>
          <w:lang w:eastAsia="de-DE"/>
        </w:rPr>
        <w:t>die Fräswalzendrehzahlen nach unten und oben erweitern</w:t>
      </w:r>
      <w:r w:rsidR="007B3E79">
        <w:rPr>
          <w:noProof/>
          <w:lang w:eastAsia="de-DE"/>
        </w:rPr>
        <w:t xml:space="preserve"> und ein enormes Anwe</w:t>
      </w:r>
      <w:r w:rsidR="000A0361">
        <w:rPr>
          <w:noProof/>
          <w:lang w:eastAsia="de-DE"/>
        </w:rPr>
        <w:t>n</w:t>
      </w:r>
      <w:r w:rsidR="007B3E79">
        <w:rPr>
          <w:noProof/>
          <w:lang w:eastAsia="de-DE"/>
        </w:rPr>
        <w:t>dungsspektrum realisieren</w:t>
      </w:r>
      <w:r w:rsidR="007946D3" w:rsidRPr="007946D3">
        <w:rPr>
          <w:noProof/>
          <w:lang w:eastAsia="de-DE"/>
        </w:rPr>
        <w:t xml:space="preserve">. </w:t>
      </w:r>
      <w:r w:rsidR="00A75139">
        <w:rPr>
          <w:noProof/>
          <w:lang w:eastAsia="de-DE"/>
        </w:rPr>
        <w:t>I</w:t>
      </w:r>
      <w:r w:rsidR="007946D3" w:rsidRPr="007946D3">
        <w:rPr>
          <w:noProof/>
          <w:lang w:eastAsia="de-DE"/>
        </w:rPr>
        <w:t xml:space="preserve">m niedrigen </w:t>
      </w:r>
      <w:r>
        <w:rPr>
          <w:noProof/>
          <w:lang w:eastAsia="de-DE"/>
        </w:rPr>
        <w:t>D</w:t>
      </w:r>
      <w:r w:rsidR="007946D3" w:rsidRPr="007946D3">
        <w:rPr>
          <w:noProof/>
          <w:lang w:eastAsia="de-DE"/>
        </w:rPr>
        <w:t xml:space="preserve">rehzahlbereich </w:t>
      </w:r>
      <w:r w:rsidR="00A75139">
        <w:rPr>
          <w:noProof/>
          <w:lang w:eastAsia="de-DE"/>
        </w:rPr>
        <w:t xml:space="preserve">können so </w:t>
      </w:r>
      <w:r w:rsidR="007946D3" w:rsidRPr="007946D3">
        <w:rPr>
          <w:noProof/>
          <w:lang w:eastAsia="de-DE"/>
        </w:rPr>
        <w:t xml:space="preserve">Kraftstoff und Meißelverschleiß signifikant reduziert werden. Im oberen </w:t>
      </w:r>
      <w:r>
        <w:rPr>
          <w:noProof/>
          <w:lang w:eastAsia="de-DE"/>
        </w:rPr>
        <w:t>D</w:t>
      </w:r>
      <w:r w:rsidR="007946D3" w:rsidRPr="007946D3">
        <w:rPr>
          <w:noProof/>
          <w:lang w:eastAsia="de-DE"/>
        </w:rPr>
        <w:t xml:space="preserve">rehzahlbereich </w:t>
      </w:r>
      <w:r w:rsidR="00A75139">
        <w:rPr>
          <w:noProof/>
          <w:lang w:eastAsia="de-DE"/>
        </w:rPr>
        <w:t>wird</w:t>
      </w:r>
      <w:r w:rsidR="007946D3" w:rsidRPr="007946D3">
        <w:rPr>
          <w:noProof/>
          <w:lang w:eastAsia="de-DE"/>
        </w:rPr>
        <w:t xml:space="preserve"> auch bei hohen Flächenleistungen eine hohe Qualität des Fräsbildes </w:t>
      </w:r>
      <w:r w:rsidR="00A75139">
        <w:rPr>
          <w:noProof/>
          <w:lang w:eastAsia="de-DE"/>
        </w:rPr>
        <w:t>erzielt</w:t>
      </w:r>
      <w:r w:rsidR="007946D3" w:rsidRPr="007946D3">
        <w:rPr>
          <w:noProof/>
          <w:lang w:eastAsia="de-DE"/>
        </w:rPr>
        <w:t>.</w:t>
      </w:r>
    </w:p>
    <w:p w:rsidR="000444B4" w:rsidRPr="00F5097E" w:rsidRDefault="000444B4" w:rsidP="008569CD">
      <w:pPr>
        <w:spacing w:line="276" w:lineRule="auto"/>
        <w:jc w:val="both"/>
        <w:rPr>
          <w:sz w:val="22"/>
          <w:szCs w:val="22"/>
        </w:rPr>
      </w:pPr>
    </w:p>
    <w:p w:rsidR="00A552F6" w:rsidRDefault="00A552F6" w:rsidP="008569CD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66E6F" w:rsidRDefault="00A75139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Beim </w:t>
      </w:r>
      <w:r w:rsidRPr="00B57C14">
        <w:rPr>
          <w:sz w:val="22"/>
          <w:szCs w:val="22"/>
        </w:rPr>
        <w:t xml:space="preserve">Doppelmotorantrieb </w:t>
      </w:r>
      <w:proofErr w:type="spellStart"/>
      <w:r w:rsidR="00A552F6" w:rsidRPr="00B57C14">
        <w:rPr>
          <w:sz w:val="22"/>
          <w:szCs w:val="22"/>
        </w:rPr>
        <w:t>Active</w:t>
      </w:r>
      <w:proofErr w:type="spellEnd"/>
      <w:r w:rsidR="00A552F6" w:rsidRPr="00B57C14">
        <w:rPr>
          <w:sz w:val="22"/>
          <w:szCs w:val="22"/>
        </w:rPr>
        <w:t xml:space="preserve"> Dual Power</w:t>
      </w:r>
      <w:r w:rsidR="00A552F6" w:rsidRPr="00A552F6">
        <w:rPr>
          <w:sz w:val="22"/>
          <w:szCs w:val="22"/>
        </w:rPr>
        <w:t xml:space="preserve"> </w:t>
      </w:r>
      <w:r w:rsidR="00FF47F1">
        <w:rPr>
          <w:sz w:val="22"/>
          <w:szCs w:val="22"/>
        </w:rPr>
        <w:t xml:space="preserve">der W 250 </w:t>
      </w:r>
      <w:proofErr w:type="spellStart"/>
      <w:r w:rsidR="00FF47F1">
        <w:rPr>
          <w:sz w:val="22"/>
          <w:szCs w:val="22"/>
        </w:rPr>
        <w:t>Fi</w:t>
      </w:r>
      <w:proofErr w:type="spellEnd"/>
      <w:r w:rsidR="00FF47F1">
        <w:rPr>
          <w:sz w:val="22"/>
          <w:szCs w:val="22"/>
        </w:rPr>
        <w:t xml:space="preserve"> </w:t>
      </w:r>
      <w:r w:rsidR="00B57C14">
        <w:rPr>
          <w:sz w:val="22"/>
          <w:szCs w:val="22"/>
        </w:rPr>
        <w:t xml:space="preserve">werden über den </w:t>
      </w:r>
      <w:r w:rsidR="00A552F6">
        <w:rPr>
          <w:sz w:val="22"/>
          <w:szCs w:val="22"/>
        </w:rPr>
        <w:t>Mill Assist</w:t>
      </w:r>
      <w:r w:rsidRPr="00A75139">
        <w:rPr>
          <w:sz w:val="22"/>
          <w:szCs w:val="22"/>
        </w:rPr>
        <w:t xml:space="preserve"> je nach </w:t>
      </w:r>
      <w:r w:rsidR="00B57C14">
        <w:rPr>
          <w:sz w:val="22"/>
          <w:szCs w:val="22"/>
        </w:rPr>
        <w:t xml:space="preserve">Baustellensituation und </w:t>
      </w:r>
      <w:r w:rsidRPr="00A75139">
        <w:rPr>
          <w:sz w:val="22"/>
          <w:szCs w:val="22"/>
        </w:rPr>
        <w:t>vorab</w:t>
      </w:r>
      <w:r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gewählter Arbeitsstrategie</w:t>
      </w:r>
      <w:r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nur ein</w:t>
      </w:r>
      <w:r w:rsidR="00A552F6"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Motor</w:t>
      </w:r>
      <w:r w:rsidR="00B57C14">
        <w:rPr>
          <w:sz w:val="22"/>
          <w:szCs w:val="22"/>
        </w:rPr>
        <w:t xml:space="preserve"> oder beide Motoren</w:t>
      </w:r>
      <w:r w:rsidR="00A552F6">
        <w:rPr>
          <w:sz w:val="22"/>
          <w:szCs w:val="22"/>
        </w:rPr>
        <w:t xml:space="preserve"> </w:t>
      </w:r>
      <w:r w:rsidR="00A552F6" w:rsidRPr="00A552F6">
        <w:rPr>
          <w:sz w:val="22"/>
          <w:szCs w:val="22"/>
        </w:rPr>
        <w:t xml:space="preserve">automatisch </w:t>
      </w:r>
      <w:r w:rsidR="00A552F6">
        <w:rPr>
          <w:sz w:val="22"/>
          <w:szCs w:val="22"/>
        </w:rPr>
        <w:t>an</w:t>
      </w:r>
      <w:r w:rsidR="00B57C14">
        <w:rPr>
          <w:sz w:val="22"/>
          <w:szCs w:val="22"/>
        </w:rPr>
        <w:t>gesteuert</w:t>
      </w:r>
      <w:r w:rsidR="00A552F6">
        <w:rPr>
          <w:sz w:val="22"/>
          <w:szCs w:val="22"/>
        </w:rPr>
        <w:t xml:space="preserve">. Darüber hinaus </w:t>
      </w:r>
      <w:r w:rsidRPr="00A75139">
        <w:rPr>
          <w:sz w:val="22"/>
          <w:szCs w:val="22"/>
        </w:rPr>
        <w:t>laufen die</w:t>
      </w:r>
      <w:r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Motoren effizient mit jeweils</w:t>
      </w:r>
      <w:r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optimal angepasster</w:t>
      </w:r>
      <w:r w:rsidR="00B57C14"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Motordrehzahl.</w:t>
      </w:r>
      <w:r w:rsidR="00A552F6">
        <w:rPr>
          <w:sz w:val="22"/>
          <w:szCs w:val="22"/>
        </w:rPr>
        <w:t xml:space="preserve"> Auf diese Weise </w:t>
      </w:r>
      <w:r w:rsidR="00E63598">
        <w:rPr>
          <w:sz w:val="22"/>
          <w:szCs w:val="22"/>
        </w:rPr>
        <w:t>lassen sich</w:t>
      </w:r>
      <w:r w:rsidR="00A552F6">
        <w:rPr>
          <w:sz w:val="22"/>
          <w:szCs w:val="22"/>
        </w:rPr>
        <w:t xml:space="preserve"> erhebliche Kosten</w:t>
      </w:r>
      <w:r w:rsidR="00E63598">
        <w:rPr>
          <w:sz w:val="22"/>
          <w:szCs w:val="22"/>
        </w:rPr>
        <w:t xml:space="preserve"> </w:t>
      </w:r>
      <w:r w:rsidR="00A552F6">
        <w:rPr>
          <w:sz w:val="22"/>
          <w:szCs w:val="22"/>
        </w:rPr>
        <w:t>beim Diesel</w:t>
      </w:r>
      <w:r w:rsidR="00E63598">
        <w:rPr>
          <w:sz w:val="22"/>
          <w:szCs w:val="22"/>
        </w:rPr>
        <w:t xml:space="preserve"> </w:t>
      </w:r>
      <w:r w:rsidR="00A552F6">
        <w:rPr>
          <w:sz w:val="22"/>
          <w:szCs w:val="22"/>
        </w:rPr>
        <w:t xml:space="preserve">und </w:t>
      </w:r>
      <w:r w:rsidR="00B02FDB">
        <w:rPr>
          <w:sz w:val="22"/>
          <w:szCs w:val="22"/>
        </w:rPr>
        <w:t>den Schneidwerkzeugen</w:t>
      </w:r>
      <w:r w:rsidR="00B02FDB" w:rsidRPr="00B02FDB">
        <w:t xml:space="preserve"> </w:t>
      </w:r>
      <w:r w:rsidR="00B02FDB" w:rsidRPr="00B02FDB">
        <w:rPr>
          <w:sz w:val="22"/>
          <w:szCs w:val="22"/>
        </w:rPr>
        <w:t>einsparen</w:t>
      </w:r>
      <w:r>
        <w:rPr>
          <w:sz w:val="22"/>
          <w:szCs w:val="22"/>
        </w:rPr>
        <w:t>.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</w:rPr>
      </w:pPr>
    </w:p>
    <w:p w:rsidR="009606DD" w:rsidRDefault="008663C6" w:rsidP="00F27AB3">
      <w:pPr>
        <w:spacing w:line="276" w:lineRule="auto"/>
        <w:jc w:val="both"/>
        <w:rPr>
          <w:b/>
          <w:sz w:val="22"/>
          <w:szCs w:val="22"/>
        </w:rPr>
      </w:pPr>
      <w:r w:rsidRPr="008663C6">
        <w:rPr>
          <w:b/>
          <w:sz w:val="22"/>
          <w:szCs w:val="22"/>
        </w:rPr>
        <w:t xml:space="preserve">WPT </w:t>
      </w:r>
      <w:r>
        <w:rPr>
          <w:b/>
          <w:sz w:val="22"/>
          <w:szCs w:val="22"/>
        </w:rPr>
        <w:t>für e</w:t>
      </w:r>
      <w:r w:rsidR="008569CD">
        <w:rPr>
          <w:b/>
          <w:sz w:val="22"/>
          <w:szCs w:val="22"/>
        </w:rPr>
        <w:t>xakte</w:t>
      </w:r>
      <w:r w:rsidR="009606DD">
        <w:rPr>
          <w:b/>
          <w:sz w:val="22"/>
          <w:szCs w:val="22"/>
        </w:rPr>
        <w:t xml:space="preserve"> Leistungs- und Effizienzdokumen</w:t>
      </w:r>
      <w:r w:rsidR="008569CD">
        <w:rPr>
          <w:b/>
          <w:sz w:val="22"/>
          <w:szCs w:val="22"/>
        </w:rPr>
        <w:t>t</w:t>
      </w:r>
      <w:r w:rsidR="009606DD">
        <w:rPr>
          <w:b/>
          <w:sz w:val="22"/>
          <w:szCs w:val="22"/>
        </w:rPr>
        <w:t>ation</w:t>
      </w:r>
      <w:r w:rsidR="008569CD" w:rsidRPr="008569CD">
        <w:t xml:space="preserve"> </w:t>
      </w:r>
    </w:p>
    <w:p w:rsidR="00045A8E" w:rsidRDefault="008569CD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5A01E6" w:rsidRPr="00F5097E">
        <w:rPr>
          <w:sz w:val="22"/>
          <w:szCs w:val="22"/>
        </w:rPr>
        <w:t>er</w:t>
      </w:r>
      <w:r w:rsidR="00064BF8" w:rsidRPr="00F5097E">
        <w:rPr>
          <w:sz w:val="22"/>
          <w:szCs w:val="22"/>
        </w:rPr>
        <w:t xml:space="preserve"> </w:t>
      </w:r>
      <w:proofErr w:type="spellStart"/>
      <w:r w:rsidR="00064BF8" w:rsidRPr="00F5097E">
        <w:rPr>
          <w:sz w:val="22"/>
          <w:szCs w:val="22"/>
        </w:rPr>
        <w:t>Wirtgen</w:t>
      </w:r>
      <w:proofErr w:type="spellEnd"/>
      <w:r w:rsidR="00064BF8" w:rsidRPr="00F5097E">
        <w:rPr>
          <w:sz w:val="22"/>
          <w:szCs w:val="22"/>
        </w:rPr>
        <w:t xml:space="preserve"> Performance </w:t>
      </w:r>
      <w:proofErr w:type="spellStart"/>
      <w:r w:rsidR="00064BF8" w:rsidRPr="00F5097E">
        <w:rPr>
          <w:sz w:val="22"/>
          <w:szCs w:val="22"/>
        </w:rPr>
        <w:t>Tracker</w:t>
      </w:r>
      <w:proofErr w:type="spellEnd"/>
      <w:r>
        <w:rPr>
          <w:sz w:val="22"/>
          <w:szCs w:val="22"/>
        </w:rPr>
        <w:t xml:space="preserve"> (WPT) ermittelt</w:t>
      </w:r>
      <w:r w:rsidR="005A01E6" w:rsidRPr="00F5097E">
        <w:rPr>
          <w:sz w:val="22"/>
          <w:szCs w:val="22"/>
        </w:rPr>
        <w:t xml:space="preserve"> exakt </w:t>
      </w:r>
      <w:r>
        <w:rPr>
          <w:sz w:val="22"/>
          <w:szCs w:val="22"/>
        </w:rPr>
        <w:t xml:space="preserve">Flächenfräsleistung, </w:t>
      </w:r>
      <w:r w:rsidR="00064BF8" w:rsidRPr="00F5097E">
        <w:rPr>
          <w:sz w:val="22"/>
          <w:szCs w:val="22"/>
        </w:rPr>
        <w:t xml:space="preserve">Fräsvolumen </w:t>
      </w:r>
      <w:r>
        <w:rPr>
          <w:sz w:val="22"/>
          <w:szCs w:val="22"/>
        </w:rPr>
        <w:t>und</w:t>
      </w:r>
      <w:r w:rsidR="005A01E6" w:rsidRPr="00F5097E">
        <w:rPr>
          <w:sz w:val="22"/>
          <w:szCs w:val="22"/>
        </w:rPr>
        <w:t xml:space="preserve"> </w:t>
      </w:r>
      <w:r w:rsidR="005D67D7" w:rsidRPr="00F5097E">
        <w:rPr>
          <w:sz w:val="22"/>
          <w:szCs w:val="22"/>
        </w:rPr>
        <w:t>Verbrauchs</w:t>
      </w:r>
      <w:r w:rsidR="00966739">
        <w:rPr>
          <w:sz w:val="22"/>
          <w:szCs w:val="22"/>
        </w:rPr>
        <w:t>werte</w:t>
      </w:r>
      <w:r w:rsidR="00064BF8" w:rsidRPr="00F5097E">
        <w:rPr>
          <w:sz w:val="22"/>
          <w:szCs w:val="22"/>
        </w:rPr>
        <w:t xml:space="preserve"> der </w:t>
      </w:r>
      <w:r w:rsidR="00966739">
        <w:rPr>
          <w:sz w:val="22"/>
          <w:szCs w:val="22"/>
        </w:rPr>
        <w:t>Maschine</w:t>
      </w:r>
      <w:r w:rsidR="006556B5">
        <w:rPr>
          <w:sz w:val="22"/>
          <w:szCs w:val="22"/>
        </w:rPr>
        <w:t xml:space="preserve">. </w:t>
      </w:r>
      <w:r w:rsidR="009430AB">
        <w:rPr>
          <w:sz w:val="22"/>
          <w:szCs w:val="22"/>
        </w:rPr>
        <w:t>A</w:t>
      </w:r>
      <w:r w:rsidR="009430AB" w:rsidRPr="009430AB">
        <w:rPr>
          <w:sz w:val="22"/>
          <w:szCs w:val="22"/>
        </w:rPr>
        <w:t xml:space="preserve">lle wichtigen Leistungs- und Verbrauchsdaten </w:t>
      </w:r>
      <w:r w:rsidR="006556B5" w:rsidRPr="006556B5">
        <w:rPr>
          <w:sz w:val="22"/>
          <w:szCs w:val="22"/>
        </w:rPr>
        <w:t xml:space="preserve">werden dem </w:t>
      </w:r>
      <w:proofErr w:type="spellStart"/>
      <w:r w:rsidR="006556B5" w:rsidRPr="006556B5">
        <w:rPr>
          <w:sz w:val="22"/>
          <w:szCs w:val="22"/>
        </w:rPr>
        <w:t>Fräsenfahrer</w:t>
      </w:r>
      <w:proofErr w:type="spellEnd"/>
      <w:r w:rsidR="006556B5" w:rsidRPr="006556B5">
        <w:rPr>
          <w:sz w:val="22"/>
          <w:szCs w:val="22"/>
        </w:rPr>
        <w:t xml:space="preserve"> auf dem Bedienstand in Echtzeit angezeigt</w:t>
      </w:r>
      <w:r w:rsidR="009430AB">
        <w:rPr>
          <w:sz w:val="22"/>
          <w:szCs w:val="22"/>
        </w:rPr>
        <w:t xml:space="preserve"> und u</w:t>
      </w:r>
      <w:r w:rsidR="005D67D7" w:rsidRPr="00F5097E">
        <w:rPr>
          <w:sz w:val="22"/>
          <w:szCs w:val="22"/>
        </w:rPr>
        <w:t xml:space="preserve">nmittelbar nach Abschluss der Fräsarbeiten </w:t>
      </w:r>
      <w:r w:rsidR="00064BF8" w:rsidRPr="00F5097E">
        <w:rPr>
          <w:sz w:val="22"/>
          <w:szCs w:val="22"/>
        </w:rPr>
        <w:t xml:space="preserve">in einem automatisch generierten Bericht per E-Mail </w:t>
      </w:r>
      <w:r w:rsidR="009430AB">
        <w:rPr>
          <w:sz w:val="22"/>
          <w:szCs w:val="22"/>
        </w:rPr>
        <w:t xml:space="preserve">auch </w:t>
      </w:r>
      <w:r w:rsidR="00064BF8" w:rsidRPr="00F5097E">
        <w:rPr>
          <w:sz w:val="22"/>
          <w:szCs w:val="22"/>
        </w:rPr>
        <w:t>an den Maschinenbetreiber gesendet.</w:t>
      </w:r>
      <w:r w:rsidR="004F343B" w:rsidRPr="00F5097E">
        <w:rPr>
          <w:sz w:val="22"/>
          <w:szCs w:val="22"/>
        </w:rPr>
        <w:t xml:space="preserve"> </w:t>
      </w:r>
    </w:p>
    <w:p w:rsidR="00090FE8" w:rsidRDefault="00090FE8">
      <w:pPr>
        <w:rPr>
          <w:sz w:val="22"/>
        </w:rPr>
      </w:pPr>
    </w:p>
    <w:p w:rsidR="00A86C31" w:rsidRDefault="00A86C31" w:rsidP="00A86C31">
      <w:pPr>
        <w:pStyle w:val="HeadlineFotos"/>
      </w:pPr>
      <w:r w:rsidRPr="002844EF">
        <w:rPr>
          <w:rFonts w:ascii="Verdana" w:eastAsia="Calibri" w:hAnsi="Verdana" w:cs="Times New Roman"/>
          <w:caps w:val="0"/>
          <w:szCs w:val="22"/>
          <w:lang w:val="en-US"/>
        </w:rPr>
        <w:t>Fotos</w:t>
      </w:r>
      <w:r>
        <w:t>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43"/>
        <w:gridCol w:w="4681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6719B4" w:rsidP="00E63A9C">
            <w:r>
              <w:rPr>
                <w:b/>
                <w:noProof/>
              </w:rPr>
              <w:drawing>
                <wp:inline distT="0" distB="0" distL="0" distR="0" wp14:anchorId="4F81665D" wp14:editId="3240EBB5">
                  <wp:extent cx="2610582" cy="1721233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582" cy="1721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6449">
              <w:t xml:space="preserve">       </w:t>
            </w:r>
          </w:p>
        </w:tc>
        <w:tc>
          <w:tcPr>
            <w:tcW w:w="4468" w:type="dxa"/>
          </w:tcPr>
          <w:p w:rsidR="006719B4" w:rsidRPr="002A1DED" w:rsidRDefault="007C4453" w:rsidP="00E63A9C">
            <w:pPr>
              <w:pStyle w:val="berschrift3"/>
              <w:outlineLvl w:val="2"/>
            </w:pPr>
            <w:r w:rsidRPr="007C4453">
              <w:t>W_photo_W250Fi_00016_HI</w:t>
            </w:r>
          </w:p>
          <w:p w:rsidR="006719B4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Das neue Flaggschiff W250 </w:t>
            </w:r>
            <w:proofErr w:type="spellStart"/>
            <w:r>
              <w:rPr>
                <w:sz w:val="20"/>
              </w:rPr>
              <w:t>Fi</w:t>
            </w:r>
            <w:proofErr w:type="spellEnd"/>
            <w:r>
              <w:rPr>
                <w:sz w:val="20"/>
              </w:rPr>
              <w:t xml:space="preserve"> von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 w:rsidR="006719B4" w:rsidRPr="001F5E3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ist </w:t>
            </w:r>
            <w:r w:rsidRPr="001C12A0">
              <w:rPr>
                <w:sz w:val="20"/>
              </w:rPr>
              <w:t xml:space="preserve">für </w:t>
            </w:r>
            <w:r>
              <w:rPr>
                <w:sz w:val="20"/>
              </w:rPr>
              <w:t xml:space="preserve">sehr </w:t>
            </w:r>
            <w:r w:rsidRPr="001C12A0">
              <w:rPr>
                <w:sz w:val="20"/>
              </w:rPr>
              <w:t xml:space="preserve">hohe Fräsleistungen prädestiniert </w:t>
            </w:r>
            <w:r>
              <w:rPr>
                <w:sz w:val="20"/>
              </w:rPr>
              <w:t>und dabei ein</w:t>
            </w:r>
            <w:r w:rsidR="006719B4" w:rsidRPr="001F5E37">
              <w:rPr>
                <w:sz w:val="20"/>
              </w:rPr>
              <w:t xml:space="preserve"> wahre</w:t>
            </w:r>
            <w:r>
              <w:rPr>
                <w:sz w:val="20"/>
              </w:rPr>
              <w:t>r</w:t>
            </w:r>
            <w:r w:rsidR="006719B4" w:rsidRPr="001F5E37">
              <w:rPr>
                <w:sz w:val="20"/>
              </w:rPr>
              <w:t xml:space="preserve"> Effizienzmeister.</w:t>
            </w:r>
          </w:p>
          <w:p w:rsidR="006719B4" w:rsidRPr="00F75B79" w:rsidRDefault="006719B4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8D72C4" w:rsidRDefault="008D72C4" w:rsidP="00C03396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3"/>
        <w:gridCol w:w="4641"/>
      </w:tblGrid>
      <w:tr w:rsidR="00914FC0" w:rsidRPr="005B3697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0" w:type="dxa"/>
            <w:tcBorders>
              <w:right w:val="single" w:sz="4" w:space="0" w:color="auto"/>
            </w:tcBorders>
          </w:tcPr>
          <w:p w:rsidR="00914FC0" w:rsidRPr="00D166AC" w:rsidRDefault="007C4453" w:rsidP="00E63A9C">
            <w:r>
              <w:rPr>
                <w:noProof/>
                <w:lang w:eastAsia="de-DE"/>
              </w:rPr>
              <w:t>s</w:t>
            </w:r>
            <w:r w:rsidR="00914FC0">
              <w:rPr>
                <w:noProof/>
                <w:lang w:eastAsia="de-DE"/>
              </w:rPr>
              <w:drawing>
                <wp:inline distT="0" distB="0" distL="0" distR="0" wp14:anchorId="585207CF" wp14:editId="5E026DA2">
                  <wp:extent cx="2609632" cy="1739755"/>
                  <wp:effectExtent l="0" t="0" r="635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632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14FC0" w:rsidRPr="002A1DED" w:rsidRDefault="004A3739" w:rsidP="00E63A9C">
            <w:pPr>
              <w:pStyle w:val="berschrift3"/>
              <w:outlineLvl w:val="2"/>
            </w:pPr>
            <w:r w:rsidRPr="004A3739">
              <w:t>W_photo_W220Fi_00005_HI</w:t>
            </w:r>
            <w:bookmarkStart w:id="0" w:name="_GoBack"/>
            <w:bookmarkEnd w:id="0"/>
          </w:p>
          <w:p w:rsidR="00914FC0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Wie alle Modelle der neuen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Großfräsen-Generation setzt auch das </w:t>
            </w:r>
            <w:r w:rsidR="00914FC0" w:rsidRPr="008D72C4">
              <w:rPr>
                <w:sz w:val="20"/>
              </w:rPr>
              <w:t>Flag</w:t>
            </w:r>
            <w:r>
              <w:rPr>
                <w:sz w:val="20"/>
              </w:rPr>
              <w:t>g</w:t>
            </w:r>
            <w:r w:rsidR="00914FC0" w:rsidRPr="008D72C4">
              <w:rPr>
                <w:sz w:val="20"/>
              </w:rPr>
              <w:t xml:space="preserve">schiff </w:t>
            </w:r>
            <w:r w:rsidRPr="008D72C4">
              <w:rPr>
                <w:sz w:val="20"/>
              </w:rPr>
              <w:t>W</w:t>
            </w:r>
            <w:r>
              <w:rPr>
                <w:sz w:val="20"/>
              </w:rPr>
              <w:t> </w:t>
            </w:r>
            <w:r w:rsidRPr="008D72C4">
              <w:rPr>
                <w:sz w:val="20"/>
              </w:rPr>
              <w:t>2</w:t>
            </w:r>
            <w:r>
              <w:rPr>
                <w:sz w:val="20"/>
              </w:rPr>
              <w:t>2</w:t>
            </w:r>
            <w:r w:rsidRPr="008D72C4">
              <w:rPr>
                <w:sz w:val="20"/>
              </w:rPr>
              <w:t>0</w:t>
            </w:r>
            <w:r>
              <w:rPr>
                <w:sz w:val="20"/>
              </w:rPr>
              <w:t> </w:t>
            </w:r>
            <w:proofErr w:type="spellStart"/>
            <w:r w:rsidRPr="008D72C4">
              <w:rPr>
                <w:sz w:val="20"/>
              </w:rPr>
              <w:t>Fi</w:t>
            </w:r>
            <w:proofErr w:type="spellEnd"/>
            <w:r w:rsidRPr="008D72C4">
              <w:rPr>
                <w:sz w:val="20"/>
              </w:rPr>
              <w:t xml:space="preserve"> </w:t>
            </w:r>
            <w:r w:rsidRPr="001C12A0">
              <w:rPr>
                <w:sz w:val="20"/>
              </w:rPr>
              <w:t xml:space="preserve">Maßstäbe </w:t>
            </w:r>
            <w:r>
              <w:rPr>
                <w:sz w:val="20"/>
              </w:rPr>
              <w:t xml:space="preserve">bei </w:t>
            </w:r>
            <w:r w:rsidRPr="001C12A0">
              <w:rPr>
                <w:sz w:val="20"/>
              </w:rPr>
              <w:t>Fräsleistung und Maschineneffizienz</w:t>
            </w:r>
            <w:r>
              <w:rPr>
                <w:sz w:val="20"/>
              </w:rPr>
              <w:t>.</w:t>
            </w:r>
          </w:p>
          <w:p w:rsidR="00914FC0" w:rsidRPr="005B3697" w:rsidRDefault="00914FC0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4E06D8" w:rsidRPr="00D46449" w:rsidRDefault="004E06D8" w:rsidP="00C03396">
      <w:pPr>
        <w:pStyle w:val="Text"/>
        <w:rPr>
          <w:u w:val="single"/>
        </w:rPr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</w:t>
      </w:r>
      <w:proofErr w:type="spellStart"/>
      <w:r w:rsidRPr="00233CE9">
        <w:rPr>
          <w:i/>
        </w:rPr>
        <w:t>Wirtgen</w:t>
      </w:r>
      <w:proofErr w:type="spellEnd"/>
      <w:r w:rsidRPr="00233CE9">
        <w:rPr>
          <w:i/>
        </w:rPr>
        <w:t xml:space="preserve">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>/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B2612A" w:rsidRPr="00E71388" w:rsidRDefault="00B2612A">
      <w:pPr>
        <w:rPr>
          <w:sz w:val="22"/>
          <w:szCs w:val="22"/>
        </w:rPr>
      </w:pPr>
    </w:p>
    <w:p w:rsidR="001C12A0" w:rsidRPr="00E71388" w:rsidRDefault="001C12A0">
      <w:pPr>
        <w:rPr>
          <w:sz w:val="22"/>
          <w:szCs w:val="22"/>
        </w:rPr>
      </w:pPr>
    </w:p>
    <w:p w:rsidR="00110161" w:rsidRDefault="00110161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lastRenderedPageBreak/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34498F" w:rsidRDefault="008D4AE7" w:rsidP="008D4AE7">
            <w:pPr>
              <w:pStyle w:val="Text"/>
              <w:rPr>
                <w:lang w:val="en-US"/>
              </w:rPr>
            </w:pPr>
            <w:r w:rsidRPr="0034498F">
              <w:rPr>
                <w:lang w:val="en-US"/>
              </w:rPr>
              <w:t>WIRTGEN GmbH</w:t>
            </w:r>
          </w:p>
          <w:p w:rsidR="008D4AE7" w:rsidRPr="0034498F" w:rsidRDefault="008D4AE7" w:rsidP="008D4AE7">
            <w:pPr>
              <w:pStyle w:val="Text"/>
              <w:rPr>
                <w:lang w:val="en-US"/>
              </w:rPr>
            </w:pPr>
            <w:r w:rsidRPr="0034498F">
              <w:rPr>
                <w:lang w:val="en-US"/>
              </w:rPr>
              <w:t>Corporate Communications</w:t>
            </w:r>
          </w:p>
          <w:p w:rsidR="008D4AE7" w:rsidRPr="0034498F" w:rsidRDefault="008D4AE7" w:rsidP="008D4AE7">
            <w:pPr>
              <w:pStyle w:val="Text"/>
              <w:rPr>
                <w:lang w:val="en-US"/>
              </w:rPr>
            </w:pPr>
            <w:r w:rsidRPr="0034498F">
              <w:rPr>
                <w:lang w:val="en-US"/>
              </w:rPr>
              <w:t xml:space="preserve">Michaela Adams, Mario </w:t>
            </w:r>
            <w:proofErr w:type="spellStart"/>
            <w:r w:rsidRPr="0034498F">
              <w:rPr>
                <w:lang w:val="en-US"/>
              </w:rP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97B61" w:rsidRPr="00497B61">
              <w:t>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28" w:rsidRDefault="00933628" w:rsidP="00E55534">
      <w:r>
        <w:separator/>
      </w:r>
    </w:p>
  </w:endnote>
  <w:endnote w:type="continuationSeparator" w:id="0">
    <w:p w:rsidR="00933628" w:rsidRDefault="009336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4A3739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28" w:rsidRDefault="00933628" w:rsidP="00E55534">
      <w:r>
        <w:separator/>
      </w:r>
    </w:p>
  </w:footnote>
  <w:footnote w:type="continuationSeparator" w:id="0">
    <w:p w:rsidR="00933628" w:rsidRDefault="009336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2" type="#_x0000_t75" style="width:1500pt;height:1500pt" o:bullet="t">
        <v:imagedata r:id="rId1" o:title="AZ_04a"/>
      </v:shape>
    </w:pict>
  </w:numPicBullet>
  <w:numPicBullet w:numPicBulletId="1">
    <w:pict>
      <v:shape id="_x0000_i117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75DE"/>
    <w:rsid w:val="00030689"/>
    <w:rsid w:val="000359E4"/>
    <w:rsid w:val="00042106"/>
    <w:rsid w:val="000444B4"/>
    <w:rsid w:val="00045A8E"/>
    <w:rsid w:val="00046C4D"/>
    <w:rsid w:val="0005285B"/>
    <w:rsid w:val="00064BF8"/>
    <w:rsid w:val="00066D09"/>
    <w:rsid w:val="00070F1D"/>
    <w:rsid w:val="00072C04"/>
    <w:rsid w:val="00090FE8"/>
    <w:rsid w:val="00096156"/>
    <w:rsid w:val="0009665C"/>
    <w:rsid w:val="000A0361"/>
    <w:rsid w:val="000A2D43"/>
    <w:rsid w:val="000A623C"/>
    <w:rsid w:val="000D5D43"/>
    <w:rsid w:val="000E2697"/>
    <w:rsid w:val="00103205"/>
    <w:rsid w:val="00110161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F2E6B"/>
    <w:rsid w:val="00244981"/>
    <w:rsid w:val="00245A00"/>
    <w:rsid w:val="00253A2E"/>
    <w:rsid w:val="00257B0B"/>
    <w:rsid w:val="002844EF"/>
    <w:rsid w:val="002905FE"/>
    <w:rsid w:val="002906EA"/>
    <w:rsid w:val="0029634D"/>
    <w:rsid w:val="002A1DED"/>
    <w:rsid w:val="002B004E"/>
    <w:rsid w:val="002B6991"/>
    <w:rsid w:val="002C5F18"/>
    <w:rsid w:val="002D4BA6"/>
    <w:rsid w:val="002E765F"/>
    <w:rsid w:val="002F108B"/>
    <w:rsid w:val="002F3618"/>
    <w:rsid w:val="00312B69"/>
    <w:rsid w:val="00312C7F"/>
    <w:rsid w:val="0034147B"/>
    <w:rsid w:val="0034191A"/>
    <w:rsid w:val="00343CC7"/>
    <w:rsid w:val="0034498F"/>
    <w:rsid w:val="003603D6"/>
    <w:rsid w:val="00384A08"/>
    <w:rsid w:val="003A753A"/>
    <w:rsid w:val="003D2820"/>
    <w:rsid w:val="003E0CFF"/>
    <w:rsid w:val="003E1CB6"/>
    <w:rsid w:val="003E3CF6"/>
    <w:rsid w:val="003E759F"/>
    <w:rsid w:val="003F14C0"/>
    <w:rsid w:val="00401C25"/>
    <w:rsid w:val="00403373"/>
    <w:rsid w:val="00406C81"/>
    <w:rsid w:val="00412545"/>
    <w:rsid w:val="00422A18"/>
    <w:rsid w:val="004264BA"/>
    <w:rsid w:val="00426BD7"/>
    <w:rsid w:val="004271A6"/>
    <w:rsid w:val="00430BB0"/>
    <w:rsid w:val="00437827"/>
    <w:rsid w:val="00456AA7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3739"/>
    <w:rsid w:val="004A403A"/>
    <w:rsid w:val="004E06D8"/>
    <w:rsid w:val="004E1A76"/>
    <w:rsid w:val="004F343B"/>
    <w:rsid w:val="004F6091"/>
    <w:rsid w:val="00506409"/>
    <w:rsid w:val="005075D8"/>
    <w:rsid w:val="00514E97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C2243"/>
    <w:rsid w:val="005C4D75"/>
    <w:rsid w:val="005D00E6"/>
    <w:rsid w:val="005D0E24"/>
    <w:rsid w:val="005D67D7"/>
    <w:rsid w:val="005E48AF"/>
    <w:rsid w:val="00606553"/>
    <w:rsid w:val="0061100B"/>
    <w:rsid w:val="006149ED"/>
    <w:rsid w:val="00615A35"/>
    <w:rsid w:val="00620811"/>
    <w:rsid w:val="00624A97"/>
    <w:rsid w:val="006330A2"/>
    <w:rsid w:val="00642EB6"/>
    <w:rsid w:val="006556B5"/>
    <w:rsid w:val="0066137A"/>
    <w:rsid w:val="00666427"/>
    <w:rsid w:val="0067179A"/>
    <w:rsid w:val="006719B4"/>
    <w:rsid w:val="00683580"/>
    <w:rsid w:val="00683CEA"/>
    <w:rsid w:val="006A0896"/>
    <w:rsid w:val="006B73C9"/>
    <w:rsid w:val="006C1126"/>
    <w:rsid w:val="006C592B"/>
    <w:rsid w:val="006D16AE"/>
    <w:rsid w:val="006F7602"/>
    <w:rsid w:val="00717EF9"/>
    <w:rsid w:val="00722A17"/>
    <w:rsid w:val="007259A3"/>
    <w:rsid w:val="00730BDC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C4453"/>
    <w:rsid w:val="007E20D0"/>
    <w:rsid w:val="007E224A"/>
    <w:rsid w:val="00820315"/>
    <w:rsid w:val="00835FB9"/>
    <w:rsid w:val="00843B45"/>
    <w:rsid w:val="00845888"/>
    <w:rsid w:val="008466A3"/>
    <w:rsid w:val="00847049"/>
    <w:rsid w:val="008569CD"/>
    <w:rsid w:val="00863129"/>
    <w:rsid w:val="008663C6"/>
    <w:rsid w:val="00874643"/>
    <w:rsid w:val="00874C93"/>
    <w:rsid w:val="00882D71"/>
    <w:rsid w:val="00883C5B"/>
    <w:rsid w:val="00890299"/>
    <w:rsid w:val="0089308E"/>
    <w:rsid w:val="00894193"/>
    <w:rsid w:val="008B0337"/>
    <w:rsid w:val="008C2DB2"/>
    <w:rsid w:val="008D4AE7"/>
    <w:rsid w:val="008D72C4"/>
    <w:rsid w:val="008D770E"/>
    <w:rsid w:val="008E3AC7"/>
    <w:rsid w:val="008E4788"/>
    <w:rsid w:val="009000AD"/>
    <w:rsid w:val="009022DE"/>
    <w:rsid w:val="0090337E"/>
    <w:rsid w:val="0090669D"/>
    <w:rsid w:val="00914FC0"/>
    <w:rsid w:val="009256B5"/>
    <w:rsid w:val="00933628"/>
    <w:rsid w:val="00934EF9"/>
    <w:rsid w:val="009430AB"/>
    <w:rsid w:val="00944A19"/>
    <w:rsid w:val="009606DD"/>
    <w:rsid w:val="00964435"/>
    <w:rsid w:val="00966739"/>
    <w:rsid w:val="00974B88"/>
    <w:rsid w:val="009A07C2"/>
    <w:rsid w:val="009A2645"/>
    <w:rsid w:val="009A7E90"/>
    <w:rsid w:val="009C2378"/>
    <w:rsid w:val="009C737E"/>
    <w:rsid w:val="009D016F"/>
    <w:rsid w:val="009D4D77"/>
    <w:rsid w:val="009E251D"/>
    <w:rsid w:val="009F38F6"/>
    <w:rsid w:val="009F7703"/>
    <w:rsid w:val="00A171F4"/>
    <w:rsid w:val="00A24EFC"/>
    <w:rsid w:val="00A25EC9"/>
    <w:rsid w:val="00A53AA8"/>
    <w:rsid w:val="00A552F6"/>
    <w:rsid w:val="00A647BB"/>
    <w:rsid w:val="00A75139"/>
    <w:rsid w:val="00A80677"/>
    <w:rsid w:val="00A86C31"/>
    <w:rsid w:val="00A977CE"/>
    <w:rsid w:val="00AA072B"/>
    <w:rsid w:val="00AD131F"/>
    <w:rsid w:val="00AD4856"/>
    <w:rsid w:val="00AF3B3A"/>
    <w:rsid w:val="00AF6569"/>
    <w:rsid w:val="00B00F52"/>
    <w:rsid w:val="00B02FDB"/>
    <w:rsid w:val="00B06265"/>
    <w:rsid w:val="00B106C6"/>
    <w:rsid w:val="00B2612A"/>
    <w:rsid w:val="00B41DB8"/>
    <w:rsid w:val="00B450EC"/>
    <w:rsid w:val="00B5695F"/>
    <w:rsid w:val="00B57C14"/>
    <w:rsid w:val="00B678B4"/>
    <w:rsid w:val="00B90F78"/>
    <w:rsid w:val="00BC2AA0"/>
    <w:rsid w:val="00BD1058"/>
    <w:rsid w:val="00BE1E1E"/>
    <w:rsid w:val="00BF0ED9"/>
    <w:rsid w:val="00BF56B2"/>
    <w:rsid w:val="00C00C6E"/>
    <w:rsid w:val="00C0103E"/>
    <w:rsid w:val="00C03396"/>
    <w:rsid w:val="00C1451A"/>
    <w:rsid w:val="00C25285"/>
    <w:rsid w:val="00C457C3"/>
    <w:rsid w:val="00C470BA"/>
    <w:rsid w:val="00C47A18"/>
    <w:rsid w:val="00C628FB"/>
    <w:rsid w:val="00C644CA"/>
    <w:rsid w:val="00C73005"/>
    <w:rsid w:val="00C73017"/>
    <w:rsid w:val="00CA24A9"/>
    <w:rsid w:val="00CA47D0"/>
    <w:rsid w:val="00CB77F6"/>
    <w:rsid w:val="00CF0CF0"/>
    <w:rsid w:val="00CF36C9"/>
    <w:rsid w:val="00D166AC"/>
    <w:rsid w:val="00D24067"/>
    <w:rsid w:val="00D36805"/>
    <w:rsid w:val="00D4247C"/>
    <w:rsid w:val="00D46449"/>
    <w:rsid w:val="00D66053"/>
    <w:rsid w:val="00D66CAF"/>
    <w:rsid w:val="00D70A62"/>
    <w:rsid w:val="00D83F1C"/>
    <w:rsid w:val="00DC3AB2"/>
    <w:rsid w:val="00DC4E27"/>
    <w:rsid w:val="00DD070F"/>
    <w:rsid w:val="00DF33D2"/>
    <w:rsid w:val="00E02CC5"/>
    <w:rsid w:val="00E14608"/>
    <w:rsid w:val="00E21E67"/>
    <w:rsid w:val="00E30EBF"/>
    <w:rsid w:val="00E35555"/>
    <w:rsid w:val="00E52D70"/>
    <w:rsid w:val="00E55534"/>
    <w:rsid w:val="00E63598"/>
    <w:rsid w:val="00E71388"/>
    <w:rsid w:val="00E914D1"/>
    <w:rsid w:val="00E926DC"/>
    <w:rsid w:val="00ED79A3"/>
    <w:rsid w:val="00EE79B5"/>
    <w:rsid w:val="00F20920"/>
    <w:rsid w:val="00F21401"/>
    <w:rsid w:val="00F27AB3"/>
    <w:rsid w:val="00F27B42"/>
    <w:rsid w:val="00F330CD"/>
    <w:rsid w:val="00F5097E"/>
    <w:rsid w:val="00F56318"/>
    <w:rsid w:val="00F57B3C"/>
    <w:rsid w:val="00F778F7"/>
    <w:rsid w:val="00F77E1C"/>
    <w:rsid w:val="00F82525"/>
    <w:rsid w:val="00F85BF6"/>
    <w:rsid w:val="00F9199C"/>
    <w:rsid w:val="00F97FEA"/>
    <w:rsid w:val="00FB4A9F"/>
    <w:rsid w:val="00FC53A9"/>
    <w:rsid w:val="00FD4FD3"/>
    <w:rsid w:val="00FE0DB8"/>
    <w:rsid w:val="00FE3005"/>
    <w:rsid w:val="00FF0CD0"/>
    <w:rsid w:val="00FF3119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1CC02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8BF57-C9CB-4EE8-9500-8CBF548E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12</cp:revision>
  <dcterms:created xsi:type="dcterms:W3CDTF">2020-03-12T08:08:00Z</dcterms:created>
  <dcterms:modified xsi:type="dcterms:W3CDTF">2020-03-16T13:31:00Z</dcterms:modified>
</cp:coreProperties>
</file>